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C19" w:rsidRDefault="007A0C19" w:rsidP="007A0C1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7A0C19" w:rsidRDefault="00D06A56" w:rsidP="007A0C19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r w:rsidRPr="007A0C19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bookmarkEnd w:id="0"/>
    <w:p w:rsidR="005D7C44" w:rsidRPr="007A0C19" w:rsidRDefault="005D7C44" w:rsidP="007A0C1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7A0C19" w:rsidRDefault="00D06A56" w:rsidP="007A0C1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A0C19">
        <w:rPr>
          <w:rFonts w:asciiTheme="minorHAnsi" w:hAnsiTheme="minorHAnsi" w:cstheme="minorHAnsi"/>
          <w:b/>
          <w:sz w:val="28"/>
          <w:szCs w:val="28"/>
        </w:rPr>
        <w:t>PROCESSO SELETIVO PSPMC 02/2022</w:t>
      </w:r>
    </w:p>
    <w:p w:rsidR="005D7C44" w:rsidRPr="007A0C19" w:rsidRDefault="005D7C44" w:rsidP="007A0C1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7A0C19" w:rsidRDefault="00D06A56" w:rsidP="007A0C1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7A0C19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4A3AA8" w:rsidRPr="007A0C19" w:rsidRDefault="004A3AA8" w:rsidP="007A0C1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07723D" w:rsidRPr="007A0C19" w:rsidRDefault="00D06A56" w:rsidP="007A0C19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7A0C19">
        <w:rPr>
          <w:rFonts w:asciiTheme="minorHAnsi" w:hAnsiTheme="minorHAnsi" w:cstheme="minorHAnsi"/>
          <w:b/>
          <w:sz w:val="28"/>
          <w:szCs w:val="28"/>
          <w:u w:val="single"/>
        </w:rPr>
        <w:t>FUNÇÃO DE MONITOR DE TRANSPORTE ESCOLAR</w:t>
      </w:r>
    </w:p>
    <w:p w:rsidR="00CF042A" w:rsidRPr="007A0C19" w:rsidRDefault="00CF042A" w:rsidP="007A0C19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D06A56" w:rsidRPr="007A0C19" w:rsidRDefault="00D06A56" w:rsidP="007A0C19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7A0C19">
        <w:rPr>
          <w:rFonts w:asciiTheme="minorHAnsi" w:hAnsiTheme="minorHAnsi" w:cstheme="minorHAnsi"/>
          <w:color w:val="000000"/>
          <w:sz w:val="28"/>
          <w:szCs w:val="28"/>
        </w:rPr>
        <w:t xml:space="preserve">9º- </w:t>
      </w:r>
      <w:r w:rsidRPr="007A0C19">
        <w:rPr>
          <w:rFonts w:asciiTheme="minorHAnsi" w:hAnsiTheme="minorHAnsi" w:cstheme="minorHAnsi"/>
          <w:b/>
          <w:color w:val="000000"/>
          <w:sz w:val="28"/>
          <w:szCs w:val="28"/>
        </w:rPr>
        <w:t>CLEIDE RODRIGUES DE SOUZA</w:t>
      </w:r>
      <w:r w:rsidRPr="007A0C19">
        <w:rPr>
          <w:rFonts w:asciiTheme="minorHAnsi" w:hAnsiTheme="minorHAnsi" w:cstheme="minorHAnsi"/>
          <w:color w:val="000000"/>
          <w:sz w:val="28"/>
          <w:szCs w:val="28"/>
        </w:rPr>
        <w:t xml:space="preserve"> – CPF Nº </w:t>
      </w:r>
      <w:r w:rsidRPr="007A0C19">
        <w:rPr>
          <w:rFonts w:asciiTheme="minorHAnsi" w:hAnsiTheme="minorHAnsi" w:cstheme="minorHAnsi"/>
          <w:b/>
          <w:color w:val="000000"/>
          <w:sz w:val="28"/>
          <w:szCs w:val="28"/>
        </w:rPr>
        <w:t>303.629.348-51.</w:t>
      </w:r>
    </w:p>
    <w:p w:rsidR="00AD44A7" w:rsidRPr="007A0C19" w:rsidRDefault="00AD44A7" w:rsidP="007A0C19">
      <w:pPr>
        <w:spacing w:line="360" w:lineRule="auto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FA5685" w:rsidRPr="007A0C19" w:rsidRDefault="00FA5685" w:rsidP="007A0C19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07723D" w:rsidRPr="007A0C19" w:rsidRDefault="0007723D" w:rsidP="007A0C19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7F42A7" w:rsidRPr="007A0C19" w:rsidRDefault="007F42A7" w:rsidP="007A0C19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C656D" w:rsidRPr="007A0C19" w:rsidRDefault="002E1B56" w:rsidP="007A0C19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A0C19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7A0C19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7A0C19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7A0C19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7A0C19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A00446" w:rsidRPr="007A0C19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7A0C19">
        <w:rPr>
          <w:rFonts w:asciiTheme="minorHAnsi" w:hAnsiTheme="minorHAnsi" w:cstheme="minorHAnsi"/>
          <w:b/>
          <w:sz w:val="28"/>
          <w:szCs w:val="28"/>
        </w:rPr>
        <w:t>ilho</w:t>
      </w:r>
      <w:r w:rsidRPr="007A0C19">
        <w:rPr>
          <w:rFonts w:asciiTheme="minorHAnsi" w:hAnsiTheme="minorHAnsi" w:cstheme="minorHAnsi"/>
          <w:b/>
          <w:sz w:val="28"/>
          <w:szCs w:val="28"/>
        </w:rPr>
        <w:t>,</w:t>
      </w:r>
      <w:r w:rsidR="00CF042A" w:rsidRPr="007A0C1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7A0C19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7A0C1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7A0C19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7A0C19">
        <w:rPr>
          <w:rFonts w:asciiTheme="minorHAnsi" w:hAnsiTheme="minorHAnsi" w:cstheme="minorHAnsi"/>
          <w:b/>
          <w:sz w:val="28"/>
          <w:szCs w:val="28"/>
        </w:rPr>
        <w:t>b</w:t>
      </w:r>
      <w:r w:rsidRPr="007A0C19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7A0C1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7A0C19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7A0C19">
        <w:rPr>
          <w:rFonts w:asciiTheme="minorHAnsi" w:hAnsiTheme="minorHAnsi" w:cstheme="minorHAnsi"/>
          <w:b/>
          <w:sz w:val="28"/>
          <w:szCs w:val="28"/>
        </w:rPr>
        <w:t>12</w:t>
      </w:r>
      <w:r w:rsidRPr="007A0C19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7A0C1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7A0C19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7A0C19" w:rsidSect="007A0C19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361" w:rsidRDefault="00536361">
      <w:r>
        <w:separator/>
      </w:r>
    </w:p>
  </w:endnote>
  <w:endnote w:type="continuationSeparator" w:id="0">
    <w:p w:rsidR="00536361" w:rsidRDefault="00536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67392" w:rsidRDefault="00667392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361" w:rsidRDefault="00536361">
      <w:r>
        <w:separator/>
      </w:r>
    </w:p>
  </w:footnote>
  <w:footnote w:type="continuationSeparator" w:id="0">
    <w:p w:rsidR="00536361" w:rsidRDefault="00536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D7C49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4734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361"/>
    <w:rsid w:val="005369E2"/>
    <w:rsid w:val="00540C36"/>
    <w:rsid w:val="0055265D"/>
    <w:rsid w:val="00553D6C"/>
    <w:rsid w:val="00566910"/>
    <w:rsid w:val="00575E0F"/>
    <w:rsid w:val="00580073"/>
    <w:rsid w:val="00587451"/>
    <w:rsid w:val="00596A73"/>
    <w:rsid w:val="005A10E0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0C19"/>
    <w:rsid w:val="007B5191"/>
    <w:rsid w:val="007D4D19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446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4A7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8AE"/>
    <w:rsid w:val="00B44E7C"/>
    <w:rsid w:val="00B837E1"/>
    <w:rsid w:val="00B85B1C"/>
    <w:rsid w:val="00B95990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042A"/>
    <w:rsid w:val="00CF42D6"/>
    <w:rsid w:val="00D06A5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90C40"/>
    <w:rsid w:val="00D95BED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32C2B"/>
    <w:rsid w:val="00F43FD8"/>
    <w:rsid w:val="00F46EBB"/>
    <w:rsid w:val="00F53D1E"/>
    <w:rsid w:val="00F8292F"/>
    <w:rsid w:val="00F8418D"/>
    <w:rsid w:val="00F86AD2"/>
    <w:rsid w:val="00F93A6C"/>
    <w:rsid w:val="00FA5685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326A8-D3C9-479D-ACF4-3A69977B8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4</cp:revision>
  <cp:lastPrinted>2021-02-18T12:14:00Z</cp:lastPrinted>
  <dcterms:created xsi:type="dcterms:W3CDTF">2023-03-01T18:12:00Z</dcterms:created>
  <dcterms:modified xsi:type="dcterms:W3CDTF">2023-03-01T19:26:00Z</dcterms:modified>
</cp:coreProperties>
</file>