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1A6" w:rsidRDefault="005141A6" w:rsidP="005141A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5141A6" w:rsidRDefault="00655DB9" w:rsidP="005141A6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5141A6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5141A6" w:rsidRDefault="005D7C44" w:rsidP="005141A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5141A6" w:rsidRDefault="00655DB9" w:rsidP="005141A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141A6">
        <w:rPr>
          <w:rFonts w:asciiTheme="minorHAnsi" w:hAnsiTheme="minorHAnsi" w:cstheme="minorHAnsi"/>
          <w:b/>
          <w:sz w:val="28"/>
          <w:szCs w:val="28"/>
        </w:rPr>
        <w:t>PROCESSO SELETIVO PSPMC 02/2022</w:t>
      </w:r>
    </w:p>
    <w:p w:rsidR="005D7C44" w:rsidRPr="005141A6" w:rsidRDefault="005D7C44" w:rsidP="005141A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5141A6" w:rsidRDefault="00655DB9" w:rsidP="005141A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5141A6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4A3AA8" w:rsidRPr="005141A6" w:rsidRDefault="004A3AA8" w:rsidP="005141A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07723D" w:rsidRPr="005141A6" w:rsidRDefault="00655DB9" w:rsidP="005141A6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5141A6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</w:t>
      </w:r>
      <w:proofErr w:type="gramStart"/>
      <w:r w:rsidRPr="005141A6">
        <w:rPr>
          <w:rFonts w:asciiTheme="minorHAnsi" w:hAnsiTheme="minorHAnsi" w:cstheme="minorHAnsi"/>
          <w:b/>
          <w:sz w:val="28"/>
          <w:szCs w:val="28"/>
          <w:u w:val="single"/>
        </w:rPr>
        <w:t>MONITOR(</w:t>
      </w:r>
      <w:proofErr w:type="gramEnd"/>
      <w:r w:rsidRPr="005141A6">
        <w:rPr>
          <w:rFonts w:asciiTheme="minorHAnsi" w:hAnsiTheme="minorHAnsi" w:cstheme="minorHAnsi"/>
          <w:b/>
          <w:sz w:val="28"/>
          <w:szCs w:val="28"/>
          <w:u w:val="single"/>
        </w:rPr>
        <w:t>A) DE TRANSPORTE ESCOLAR</w:t>
      </w:r>
    </w:p>
    <w:p w:rsidR="00CF042A" w:rsidRPr="005141A6" w:rsidRDefault="00CF042A" w:rsidP="005141A6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655DB9" w:rsidRPr="005141A6" w:rsidRDefault="00655DB9" w:rsidP="005141A6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5141A6">
        <w:rPr>
          <w:rFonts w:asciiTheme="minorHAnsi" w:hAnsiTheme="minorHAnsi" w:cstheme="minorHAnsi"/>
          <w:color w:val="000000"/>
          <w:sz w:val="28"/>
          <w:szCs w:val="28"/>
        </w:rPr>
        <w:t xml:space="preserve">12º - </w:t>
      </w:r>
      <w:r w:rsidRPr="005141A6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SANDRA REGINA GOUVÊA DE SOUZA </w:t>
      </w:r>
      <w:r w:rsidRPr="005141A6">
        <w:rPr>
          <w:rFonts w:asciiTheme="minorHAnsi" w:hAnsiTheme="minorHAnsi" w:cstheme="minorHAnsi"/>
          <w:color w:val="000000"/>
          <w:sz w:val="28"/>
          <w:szCs w:val="28"/>
        </w:rPr>
        <w:t xml:space="preserve">– CPF Nº </w:t>
      </w:r>
      <w:r w:rsidRPr="005141A6">
        <w:rPr>
          <w:rFonts w:asciiTheme="minorHAnsi" w:hAnsiTheme="minorHAnsi" w:cstheme="minorHAnsi"/>
          <w:b/>
          <w:color w:val="000000"/>
          <w:sz w:val="28"/>
          <w:szCs w:val="28"/>
        </w:rPr>
        <w:t>255.904.428-50</w:t>
      </w:r>
      <w:r w:rsidRPr="005141A6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FA5685" w:rsidRPr="005141A6" w:rsidRDefault="00FA5685" w:rsidP="005141A6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bookmarkStart w:id="0" w:name="_GoBack"/>
      <w:bookmarkEnd w:id="0"/>
    </w:p>
    <w:p w:rsidR="00655DB9" w:rsidRPr="005141A6" w:rsidRDefault="00655DB9" w:rsidP="005141A6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5141A6">
        <w:rPr>
          <w:rFonts w:asciiTheme="minorHAnsi" w:hAnsiTheme="minorHAnsi" w:cstheme="minorHAnsi"/>
          <w:color w:val="000000"/>
          <w:sz w:val="28"/>
          <w:szCs w:val="28"/>
        </w:rPr>
        <w:t xml:space="preserve">13º - </w:t>
      </w:r>
      <w:r w:rsidRPr="005141A6">
        <w:rPr>
          <w:rFonts w:asciiTheme="minorHAnsi" w:hAnsiTheme="minorHAnsi" w:cstheme="minorHAnsi"/>
          <w:b/>
          <w:sz w:val="28"/>
          <w:szCs w:val="28"/>
        </w:rPr>
        <w:t>ALCIONE RIOS SOUZA</w:t>
      </w:r>
      <w:r w:rsidRPr="005141A6">
        <w:rPr>
          <w:rFonts w:asciiTheme="minorHAnsi" w:hAnsiTheme="minorHAnsi" w:cstheme="minorHAnsi"/>
          <w:sz w:val="28"/>
          <w:szCs w:val="28"/>
        </w:rPr>
        <w:t xml:space="preserve"> – CPF Nº </w:t>
      </w:r>
      <w:r w:rsidRPr="005141A6">
        <w:rPr>
          <w:rFonts w:asciiTheme="minorHAnsi" w:hAnsiTheme="minorHAnsi" w:cstheme="minorHAnsi"/>
          <w:b/>
          <w:color w:val="000000"/>
          <w:sz w:val="28"/>
          <w:szCs w:val="28"/>
        </w:rPr>
        <w:t>454.046.952-5</w:t>
      </w:r>
      <w:r w:rsidRPr="005141A6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9E6AA8" w:rsidRPr="005141A6" w:rsidRDefault="009E6AA8" w:rsidP="005141A6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207C3F" w:rsidRPr="005141A6" w:rsidRDefault="00207C3F" w:rsidP="005141A6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07723D" w:rsidRPr="005141A6" w:rsidRDefault="0007723D" w:rsidP="005141A6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7F42A7" w:rsidRPr="005141A6" w:rsidRDefault="007F42A7" w:rsidP="005141A6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AC656D" w:rsidRPr="005141A6" w:rsidRDefault="002E1B56" w:rsidP="005141A6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5141A6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5141A6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5141A6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5141A6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5141A6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A00446" w:rsidRPr="005141A6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5141A6">
        <w:rPr>
          <w:rFonts w:asciiTheme="minorHAnsi" w:hAnsiTheme="minorHAnsi" w:cstheme="minorHAnsi"/>
          <w:b/>
          <w:sz w:val="28"/>
          <w:szCs w:val="28"/>
        </w:rPr>
        <w:t>ilho</w:t>
      </w:r>
      <w:r w:rsidRPr="005141A6">
        <w:rPr>
          <w:rFonts w:asciiTheme="minorHAnsi" w:hAnsiTheme="minorHAnsi" w:cstheme="minorHAnsi"/>
          <w:b/>
          <w:sz w:val="28"/>
          <w:szCs w:val="28"/>
        </w:rPr>
        <w:t>,</w:t>
      </w:r>
      <w:r w:rsidR="00CF042A" w:rsidRPr="005141A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5141A6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5141A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5141A6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5141A6">
        <w:rPr>
          <w:rFonts w:asciiTheme="minorHAnsi" w:hAnsiTheme="minorHAnsi" w:cstheme="minorHAnsi"/>
          <w:b/>
          <w:sz w:val="28"/>
          <w:szCs w:val="28"/>
        </w:rPr>
        <w:t>b</w:t>
      </w:r>
      <w:r w:rsidRPr="005141A6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5141A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5141A6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5141A6">
        <w:rPr>
          <w:rFonts w:asciiTheme="minorHAnsi" w:hAnsiTheme="minorHAnsi" w:cstheme="minorHAnsi"/>
          <w:b/>
          <w:sz w:val="28"/>
          <w:szCs w:val="28"/>
        </w:rPr>
        <w:t>12</w:t>
      </w:r>
      <w:r w:rsidRPr="005141A6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5141A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5141A6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p w:rsidR="005141A6" w:rsidRPr="005141A6" w:rsidRDefault="005141A6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sectPr w:rsidR="005141A6" w:rsidRPr="005141A6" w:rsidSect="005141A6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68D" w:rsidRDefault="00BF168D">
      <w:r>
        <w:separator/>
      </w:r>
    </w:p>
  </w:endnote>
  <w:endnote w:type="continuationSeparator" w:id="0">
    <w:p w:rsidR="00BF168D" w:rsidRDefault="00BF1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67392" w:rsidRDefault="00667392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68D" w:rsidRDefault="00BF168D">
      <w:r>
        <w:separator/>
      </w:r>
    </w:p>
  </w:footnote>
  <w:footnote w:type="continuationSeparator" w:id="0">
    <w:p w:rsidR="00BF168D" w:rsidRDefault="00BF16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D7C49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201A5B"/>
    <w:rsid w:val="002042E6"/>
    <w:rsid w:val="00204879"/>
    <w:rsid w:val="00207C3F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4734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5A7A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4F7B3E"/>
    <w:rsid w:val="00511851"/>
    <w:rsid w:val="005141A6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96A73"/>
    <w:rsid w:val="005A10E0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55DB9"/>
    <w:rsid w:val="0066083C"/>
    <w:rsid w:val="00661C6B"/>
    <w:rsid w:val="00667392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82E4D"/>
    <w:rsid w:val="00794374"/>
    <w:rsid w:val="0079671E"/>
    <w:rsid w:val="007B5191"/>
    <w:rsid w:val="007D4D19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9E6AA8"/>
    <w:rsid w:val="00A00446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4A7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8AE"/>
    <w:rsid w:val="00B44E7C"/>
    <w:rsid w:val="00B837E1"/>
    <w:rsid w:val="00B85B1C"/>
    <w:rsid w:val="00B95990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168D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042A"/>
    <w:rsid w:val="00CF42D6"/>
    <w:rsid w:val="00D06A5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90C40"/>
    <w:rsid w:val="00D95BED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14195"/>
    <w:rsid w:val="00F171E8"/>
    <w:rsid w:val="00F306DA"/>
    <w:rsid w:val="00F32C2B"/>
    <w:rsid w:val="00F43FD8"/>
    <w:rsid w:val="00F46EBB"/>
    <w:rsid w:val="00F53D1E"/>
    <w:rsid w:val="00F8292F"/>
    <w:rsid w:val="00F8418D"/>
    <w:rsid w:val="00F86AD2"/>
    <w:rsid w:val="00F93A6C"/>
    <w:rsid w:val="00FA5685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20C46-9770-474B-89BA-3C9742433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15</cp:revision>
  <cp:lastPrinted>2021-02-18T12:14:00Z</cp:lastPrinted>
  <dcterms:created xsi:type="dcterms:W3CDTF">2023-03-01T18:12:00Z</dcterms:created>
  <dcterms:modified xsi:type="dcterms:W3CDTF">2023-04-18T19:51:00Z</dcterms:modified>
</cp:coreProperties>
</file>