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A0033D" w:rsidRDefault="00655DB9" w:rsidP="00A0033D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033D">
        <w:rPr>
          <w:rFonts w:asciiTheme="minorHAnsi" w:hAnsiTheme="minorHAnsi" w:cstheme="minorHAnsi"/>
          <w:b/>
          <w:sz w:val="24"/>
          <w:szCs w:val="24"/>
        </w:rPr>
        <w:t>EXTRATO DE PUBLICAÇÃO</w:t>
      </w:r>
    </w:p>
    <w:p w:rsidR="005D7C44" w:rsidRPr="00A0033D" w:rsidRDefault="005D7C44" w:rsidP="00A0033D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7C44" w:rsidRPr="00A0033D" w:rsidRDefault="00655DB9" w:rsidP="00A0033D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033D">
        <w:rPr>
          <w:rFonts w:asciiTheme="minorHAnsi" w:hAnsiTheme="minorHAnsi" w:cstheme="minorHAnsi"/>
          <w:b/>
          <w:sz w:val="24"/>
          <w:szCs w:val="24"/>
        </w:rPr>
        <w:t>PROCESSO SELETIVO PSPMC 02/2022</w:t>
      </w:r>
    </w:p>
    <w:p w:rsidR="005D7C44" w:rsidRPr="00A0033D" w:rsidRDefault="005D7C44" w:rsidP="00A0033D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A3AA8" w:rsidRPr="00A0033D" w:rsidRDefault="00655DB9" w:rsidP="00A0033D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033D">
        <w:rPr>
          <w:rFonts w:asciiTheme="minorHAnsi" w:hAnsiTheme="minorHAnsi" w:cstheme="minorHAnsi"/>
          <w:b/>
          <w:sz w:val="24"/>
          <w:szCs w:val="24"/>
        </w:rPr>
        <w:t>CONVOCAÇÃO</w:t>
      </w:r>
    </w:p>
    <w:p w:rsidR="004A3AA8" w:rsidRPr="00A0033D" w:rsidRDefault="004A3AA8" w:rsidP="00A0033D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07723D" w:rsidRPr="00A0033D" w:rsidRDefault="00655DB9" w:rsidP="00A0033D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0033D">
        <w:rPr>
          <w:rFonts w:asciiTheme="minorHAnsi" w:hAnsiTheme="minorHAnsi" w:cstheme="minorHAnsi"/>
          <w:sz w:val="24"/>
          <w:szCs w:val="24"/>
        </w:rPr>
        <w:t xml:space="preserve">FUNÇÃO DE </w:t>
      </w:r>
      <w:proofErr w:type="gramStart"/>
      <w:r w:rsidRPr="00A0033D">
        <w:rPr>
          <w:rFonts w:asciiTheme="minorHAnsi" w:hAnsiTheme="minorHAnsi" w:cstheme="minorHAnsi"/>
          <w:sz w:val="24"/>
          <w:szCs w:val="24"/>
        </w:rPr>
        <w:t>MONITOR(</w:t>
      </w:r>
      <w:proofErr w:type="gramEnd"/>
      <w:r w:rsidRPr="00A0033D">
        <w:rPr>
          <w:rFonts w:asciiTheme="minorHAnsi" w:hAnsiTheme="minorHAnsi" w:cstheme="minorHAnsi"/>
          <w:sz w:val="24"/>
          <w:szCs w:val="24"/>
        </w:rPr>
        <w:t>A) DE TRANSPORTE ESCOLAR</w:t>
      </w:r>
    </w:p>
    <w:p w:rsidR="00CF042A" w:rsidRPr="00A0033D" w:rsidRDefault="00CF042A" w:rsidP="00A0033D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655DB9" w:rsidRPr="00A0033D" w:rsidRDefault="0010296B" w:rsidP="00A0033D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A0033D">
        <w:rPr>
          <w:rFonts w:asciiTheme="minorHAnsi" w:hAnsiTheme="minorHAnsi" w:cstheme="minorHAnsi"/>
          <w:color w:val="000000"/>
          <w:sz w:val="24"/>
          <w:szCs w:val="24"/>
        </w:rPr>
        <w:t>14</w:t>
      </w:r>
      <w:r w:rsidR="00655DB9" w:rsidRPr="00A0033D">
        <w:rPr>
          <w:rFonts w:asciiTheme="minorHAnsi" w:hAnsiTheme="minorHAnsi" w:cstheme="minorHAnsi"/>
          <w:color w:val="000000"/>
          <w:sz w:val="24"/>
          <w:szCs w:val="24"/>
        </w:rPr>
        <w:t xml:space="preserve">º - </w:t>
      </w:r>
      <w:r w:rsidRPr="00A0033D">
        <w:rPr>
          <w:rFonts w:asciiTheme="minorHAnsi" w:hAnsiTheme="minorHAnsi" w:cstheme="minorHAnsi"/>
          <w:b/>
          <w:color w:val="000000"/>
          <w:sz w:val="24"/>
          <w:szCs w:val="24"/>
        </w:rPr>
        <w:t>SIRLEI ALMEIDA LIMA</w:t>
      </w:r>
      <w:r w:rsidR="00655DB9" w:rsidRPr="00A0033D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="00655DB9" w:rsidRPr="00A0033D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A0033D">
        <w:rPr>
          <w:rFonts w:asciiTheme="minorHAnsi" w:hAnsiTheme="minorHAnsi" w:cstheme="minorHAnsi"/>
          <w:b/>
          <w:color w:val="000000"/>
          <w:sz w:val="24"/>
          <w:szCs w:val="24"/>
        </w:rPr>
        <w:t>147.213.498-23</w:t>
      </w:r>
      <w:r w:rsidR="00655DB9" w:rsidRPr="00A0033D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FA5685" w:rsidRPr="00A0033D" w:rsidRDefault="00FA5685" w:rsidP="00A0033D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:rsidR="007F42A7" w:rsidRPr="00A0033D" w:rsidRDefault="0010296B" w:rsidP="00A0033D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A0033D">
        <w:rPr>
          <w:rFonts w:asciiTheme="minorHAnsi" w:hAnsiTheme="minorHAnsi" w:cstheme="minorHAnsi"/>
          <w:color w:val="000000"/>
          <w:sz w:val="24"/>
          <w:szCs w:val="24"/>
        </w:rPr>
        <w:t>15</w:t>
      </w:r>
      <w:r w:rsidR="00655DB9" w:rsidRPr="00A0033D">
        <w:rPr>
          <w:rFonts w:asciiTheme="minorHAnsi" w:hAnsiTheme="minorHAnsi" w:cstheme="minorHAnsi"/>
          <w:color w:val="000000"/>
          <w:sz w:val="24"/>
          <w:szCs w:val="24"/>
        </w:rPr>
        <w:t xml:space="preserve">º - </w:t>
      </w:r>
      <w:r w:rsidRPr="00A0033D">
        <w:rPr>
          <w:rFonts w:asciiTheme="minorHAnsi" w:hAnsiTheme="minorHAnsi" w:cstheme="minorHAnsi"/>
          <w:b/>
          <w:sz w:val="24"/>
          <w:szCs w:val="24"/>
        </w:rPr>
        <w:t>THAIS RODRIGUES COSTA</w:t>
      </w:r>
      <w:proofErr w:type="gramStart"/>
      <w:r w:rsidRPr="00A003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55DB9" w:rsidRPr="00A0033D">
        <w:rPr>
          <w:rFonts w:asciiTheme="minorHAnsi" w:hAnsiTheme="minorHAnsi" w:cstheme="minorHAnsi"/>
          <w:sz w:val="24"/>
          <w:szCs w:val="24"/>
        </w:rPr>
        <w:t xml:space="preserve"> </w:t>
      </w:r>
      <w:proofErr w:type="gramEnd"/>
      <w:r w:rsidR="00655DB9" w:rsidRPr="00A0033D">
        <w:rPr>
          <w:rFonts w:asciiTheme="minorHAnsi" w:hAnsiTheme="minorHAnsi" w:cstheme="minorHAnsi"/>
          <w:sz w:val="24"/>
          <w:szCs w:val="24"/>
        </w:rPr>
        <w:t xml:space="preserve">– CPF Nº </w:t>
      </w:r>
      <w:r w:rsidRPr="00A0033D">
        <w:rPr>
          <w:rFonts w:asciiTheme="minorHAnsi" w:hAnsiTheme="minorHAnsi" w:cstheme="minorHAnsi"/>
          <w:b/>
          <w:color w:val="000000"/>
          <w:sz w:val="24"/>
          <w:szCs w:val="24"/>
        </w:rPr>
        <w:t>416.410.528-30</w:t>
      </w:r>
      <w:r w:rsidR="00655DB9" w:rsidRPr="00A0033D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7F42A7" w:rsidRPr="00A0033D" w:rsidRDefault="007F42A7" w:rsidP="00A0033D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F42A7" w:rsidRPr="00A0033D" w:rsidRDefault="007F42A7" w:rsidP="00A0033D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F42A7" w:rsidRPr="00A0033D" w:rsidRDefault="007F42A7" w:rsidP="00A0033D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AC656D" w:rsidRPr="00A0033D" w:rsidRDefault="002E1B56" w:rsidP="00A0033D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0033D">
        <w:rPr>
          <w:rFonts w:asciiTheme="minorHAnsi" w:hAnsiTheme="minorHAnsi" w:cstheme="minorHAnsi"/>
          <w:b/>
          <w:sz w:val="24"/>
          <w:szCs w:val="24"/>
        </w:rPr>
        <w:t xml:space="preserve">O(s) convocado(s) </w:t>
      </w:r>
      <w:proofErr w:type="gramStart"/>
      <w:r w:rsidRPr="00A0033D">
        <w:rPr>
          <w:rFonts w:asciiTheme="minorHAnsi" w:hAnsiTheme="minorHAnsi" w:cstheme="minorHAnsi"/>
          <w:b/>
          <w:sz w:val="24"/>
          <w:szCs w:val="24"/>
        </w:rPr>
        <w:t>deverá(</w:t>
      </w:r>
      <w:proofErr w:type="spellStart"/>
      <w:proofErr w:type="gramEnd"/>
      <w:r w:rsidRPr="00A0033D">
        <w:rPr>
          <w:rFonts w:asciiTheme="minorHAnsi" w:hAnsiTheme="minorHAnsi" w:cstheme="minorHAnsi"/>
          <w:b/>
          <w:sz w:val="24"/>
          <w:szCs w:val="24"/>
        </w:rPr>
        <w:t>ão</w:t>
      </w:r>
      <w:proofErr w:type="spellEnd"/>
      <w:r w:rsidRPr="00A0033D">
        <w:rPr>
          <w:rFonts w:asciiTheme="minorHAnsi" w:hAnsiTheme="minorHAnsi" w:cstheme="minorHAnsi"/>
          <w:b/>
          <w:sz w:val="24"/>
          <w:szCs w:val="24"/>
        </w:rPr>
        <w:t>) comparecer na Diretoria de Recursos Humanos da Prefeitura</w:t>
      </w:r>
      <w:r w:rsidR="00917E63" w:rsidRPr="00A0033D">
        <w:rPr>
          <w:rFonts w:asciiTheme="minorHAnsi" w:hAnsiTheme="minorHAnsi" w:cstheme="minorHAnsi"/>
          <w:b/>
          <w:sz w:val="24"/>
          <w:szCs w:val="24"/>
        </w:rPr>
        <w:t xml:space="preserve"> Municipal de Cerq</w:t>
      </w:r>
      <w:r w:rsidR="00A00446" w:rsidRPr="00A0033D">
        <w:rPr>
          <w:rFonts w:asciiTheme="minorHAnsi" w:hAnsiTheme="minorHAnsi" w:cstheme="minorHAnsi"/>
          <w:b/>
          <w:sz w:val="24"/>
          <w:szCs w:val="24"/>
        </w:rPr>
        <w:t>u</w:t>
      </w:r>
      <w:r w:rsidR="00917E63" w:rsidRPr="00A0033D">
        <w:rPr>
          <w:rFonts w:asciiTheme="minorHAnsi" w:hAnsiTheme="minorHAnsi" w:cstheme="minorHAnsi"/>
          <w:b/>
          <w:sz w:val="24"/>
          <w:szCs w:val="24"/>
        </w:rPr>
        <w:t>ilho</w:t>
      </w:r>
      <w:r w:rsidRPr="00A0033D">
        <w:rPr>
          <w:rFonts w:asciiTheme="minorHAnsi" w:hAnsiTheme="minorHAnsi" w:cstheme="minorHAnsi"/>
          <w:b/>
          <w:sz w:val="24"/>
          <w:szCs w:val="24"/>
        </w:rPr>
        <w:t>,</w:t>
      </w:r>
      <w:r w:rsidR="00CF042A" w:rsidRPr="00A003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0033D">
        <w:rPr>
          <w:rFonts w:asciiTheme="minorHAnsi" w:hAnsiTheme="minorHAnsi" w:cstheme="minorHAnsi"/>
          <w:b/>
          <w:sz w:val="24"/>
          <w:szCs w:val="24"/>
        </w:rPr>
        <w:t>com</w:t>
      </w:r>
      <w:r w:rsidR="00917E63" w:rsidRPr="00A003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F042A" w:rsidRPr="00A0033D">
        <w:rPr>
          <w:rFonts w:asciiTheme="minorHAnsi" w:hAnsiTheme="minorHAnsi" w:cstheme="minorHAnsi"/>
          <w:b/>
          <w:sz w:val="24"/>
          <w:szCs w:val="24"/>
        </w:rPr>
        <w:t xml:space="preserve">maior </w:t>
      </w:r>
      <w:r w:rsidR="00917E63" w:rsidRPr="00A0033D">
        <w:rPr>
          <w:rFonts w:asciiTheme="minorHAnsi" w:hAnsiTheme="minorHAnsi" w:cstheme="minorHAnsi"/>
          <w:b/>
          <w:sz w:val="24"/>
          <w:szCs w:val="24"/>
        </w:rPr>
        <w:t>b</w:t>
      </w:r>
      <w:r w:rsidRPr="00A0033D">
        <w:rPr>
          <w:rFonts w:asciiTheme="minorHAnsi" w:hAnsiTheme="minorHAnsi" w:cstheme="minorHAnsi"/>
          <w:b/>
          <w:sz w:val="24"/>
          <w:szCs w:val="24"/>
        </w:rPr>
        <w:t>revidade possível, a fim de se submeter aos exames médicos admissionais</w:t>
      </w:r>
      <w:r w:rsidR="00CF042A" w:rsidRPr="00A003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0033D">
        <w:rPr>
          <w:rFonts w:asciiTheme="minorHAnsi" w:hAnsiTheme="minorHAnsi" w:cstheme="minorHAnsi"/>
          <w:b/>
          <w:sz w:val="24"/>
          <w:szCs w:val="24"/>
        </w:rPr>
        <w:t xml:space="preserve">(ASO) e entrega da documentação prevista no item </w:t>
      </w:r>
      <w:r w:rsidR="0007723D" w:rsidRPr="00A0033D">
        <w:rPr>
          <w:rFonts w:asciiTheme="minorHAnsi" w:hAnsiTheme="minorHAnsi" w:cstheme="minorHAnsi"/>
          <w:b/>
          <w:sz w:val="24"/>
          <w:szCs w:val="24"/>
        </w:rPr>
        <w:t>12</w:t>
      </w:r>
      <w:r w:rsidRPr="00A0033D">
        <w:rPr>
          <w:rFonts w:asciiTheme="minorHAnsi" w:hAnsiTheme="minorHAnsi" w:cstheme="minorHAnsi"/>
          <w:b/>
          <w:sz w:val="24"/>
          <w:szCs w:val="24"/>
        </w:rPr>
        <w:t>.5 do edital. O não</w:t>
      </w:r>
      <w:r w:rsidR="00CF042A" w:rsidRPr="00A003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0033D">
        <w:rPr>
          <w:rFonts w:asciiTheme="minorHAnsi" w:hAnsiTheme="minorHAnsi" w:cstheme="minorHAnsi"/>
          <w:b/>
          <w:sz w:val="24"/>
          <w:szCs w:val="24"/>
        </w:rPr>
        <w:t>comparecimento no prazo estipulado implicará na desclassificação autom</w:t>
      </w:r>
      <w:bookmarkStart w:id="0" w:name="_GoBack"/>
      <w:bookmarkEnd w:id="0"/>
      <w:r w:rsidRPr="00A0033D">
        <w:rPr>
          <w:rFonts w:asciiTheme="minorHAnsi" w:hAnsiTheme="minorHAnsi" w:cstheme="minorHAnsi"/>
          <w:b/>
          <w:sz w:val="24"/>
          <w:szCs w:val="24"/>
        </w:rPr>
        <w:t>ática do candidato.</w:t>
      </w:r>
    </w:p>
    <w:sectPr w:rsidR="00AC656D" w:rsidRPr="00A0033D" w:rsidSect="00A0033D">
      <w:headerReference w:type="default" r:id="rId9"/>
      <w:footerReference w:type="even" r:id="rId10"/>
      <w:footerReference w:type="default" r:id="rId11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39B" w:rsidRDefault="00D6639B">
      <w:r>
        <w:separator/>
      </w:r>
    </w:p>
  </w:endnote>
  <w:endnote w:type="continuationSeparator" w:id="0">
    <w:p w:rsidR="00D6639B" w:rsidRDefault="00D66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>
    <w:pPr>
      <w:pStyle w:val="Rodap"/>
      <w:jc w:val="center"/>
    </w:pPr>
  </w:p>
  <w:p w:rsidR="00667392" w:rsidRDefault="006673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39B" w:rsidRDefault="00D6639B">
      <w:r>
        <w:separator/>
      </w:r>
    </w:p>
  </w:footnote>
  <w:footnote w:type="continuationSeparator" w:id="0">
    <w:p w:rsidR="00D6639B" w:rsidRDefault="00D66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  <w:p w:rsidR="00CF042A" w:rsidRPr="00DA4982" w:rsidRDefault="00CF042A" w:rsidP="00641872">
    <w:pPr>
      <w:pStyle w:val="Cabealho"/>
      <w:tabs>
        <w:tab w:val="clear" w:pos="4419"/>
        <w:tab w:val="clear" w:pos="8838"/>
        <w:tab w:val="left" w:pos="26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3FF8"/>
    <w:rsid w:val="000D421E"/>
    <w:rsid w:val="000D7C49"/>
    <w:rsid w:val="000E57DB"/>
    <w:rsid w:val="000F244B"/>
    <w:rsid w:val="0010296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1A5B"/>
    <w:rsid w:val="002042E6"/>
    <w:rsid w:val="00204879"/>
    <w:rsid w:val="00207C3F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4734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5A7A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4F7B3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96A73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55DB9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82E4D"/>
    <w:rsid w:val="00794374"/>
    <w:rsid w:val="0079671E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9E6AA8"/>
    <w:rsid w:val="00A0033D"/>
    <w:rsid w:val="00A00446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4A7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837E1"/>
    <w:rsid w:val="00B85B1C"/>
    <w:rsid w:val="00B95990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06A56"/>
    <w:rsid w:val="00D1075F"/>
    <w:rsid w:val="00D22F7D"/>
    <w:rsid w:val="00D233EA"/>
    <w:rsid w:val="00D350A0"/>
    <w:rsid w:val="00D52D3D"/>
    <w:rsid w:val="00D635E0"/>
    <w:rsid w:val="00D6639B"/>
    <w:rsid w:val="00D67D25"/>
    <w:rsid w:val="00D71417"/>
    <w:rsid w:val="00D77332"/>
    <w:rsid w:val="00D83782"/>
    <w:rsid w:val="00D90C40"/>
    <w:rsid w:val="00D95BED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32C2B"/>
    <w:rsid w:val="00F43FD8"/>
    <w:rsid w:val="00F46EBB"/>
    <w:rsid w:val="00F53D1E"/>
    <w:rsid w:val="00F8292F"/>
    <w:rsid w:val="00F8418D"/>
    <w:rsid w:val="00F86AD2"/>
    <w:rsid w:val="00F93A6C"/>
    <w:rsid w:val="00FA5685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7A41C-D9BA-439C-AE04-1B9A075F5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2021-02-18T12:14:00Z</cp:lastPrinted>
  <dcterms:created xsi:type="dcterms:W3CDTF">2023-08-14T18:27:00Z</dcterms:created>
  <dcterms:modified xsi:type="dcterms:W3CDTF">2023-08-14T18:27:00Z</dcterms:modified>
</cp:coreProperties>
</file>